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97F2CF5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F978E8" w:rsidRPr="00F978E8">
        <w:rPr>
          <w:rFonts w:ascii="Arial" w:hAnsi="Arial" w:cs="Arial"/>
          <w:b/>
          <w:bCs/>
          <w:sz w:val="24"/>
          <w:szCs w:val="24"/>
        </w:rPr>
        <w:t>S2-2507378</w:t>
      </w:r>
    </w:p>
    <w:p w14:paraId="09465D17" w14:textId="3B0E3F95" w:rsidR="003835C7" w:rsidRPr="005830B8" w:rsidRDefault="0094049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CA04C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CA04C8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CA04C8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CA04C8">
        <w:rPr>
          <w:rFonts w:ascii="Arial" w:hAnsi="Arial" w:cs="Arial"/>
          <w:b/>
          <w:bCs/>
          <w:sz w:val="24"/>
          <w:szCs w:val="24"/>
        </w:rPr>
        <w:t>Stor-Göteborg</w:t>
      </w:r>
      <w:proofErr w:type="spellEnd"/>
      <w:r w:rsidRPr="00CA04C8">
        <w:rPr>
          <w:rFonts w:ascii="Arial" w:hAnsi="Arial" w:cs="Arial"/>
          <w:b/>
          <w:bCs/>
          <w:sz w:val="24"/>
          <w:szCs w:val="24"/>
        </w:rPr>
        <w:fldChar w:fldCharType="end"/>
      </w:r>
      <w:r w:rsidRPr="00DC34E1">
        <w:rPr>
          <w:rFonts w:ascii="Arial" w:hAnsi="Arial" w:cs="Arial"/>
          <w:b/>
          <w:bCs/>
          <w:sz w:val="24"/>
          <w:szCs w:val="24"/>
        </w:rPr>
        <w:t>, Sweden, A</w:t>
      </w:r>
      <w:r>
        <w:rPr>
          <w:rFonts w:ascii="Arial" w:hAnsi="Arial" w:cs="Arial"/>
          <w:b/>
          <w:bCs/>
          <w:sz w:val="24"/>
          <w:szCs w:val="24"/>
        </w:rPr>
        <w:t>ugust</w:t>
      </w:r>
      <w:r w:rsidRPr="00DC34E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DC34E1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DC34E1">
        <w:rPr>
          <w:rFonts w:ascii="Arial" w:hAnsi="Arial" w:cs="Arial"/>
          <w:b/>
          <w:bCs/>
          <w:sz w:val="24"/>
          <w:szCs w:val="24"/>
        </w:rPr>
        <w:t>th, 2025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FADF9E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3B6367">
        <w:rPr>
          <w:rFonts w:ascii="Arial" w:hAnsi="Arial" w:cs="Arial"/>
          <w:b/>
        </w:rPr>
        <w:t>NEC</w:t>
      </w:r>
    </w:p>
    <w:p w14:paraId="74C363CA" w14:textId="554B987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WT#</w:t>
      </w:r>
      <w:r w:rsidR="003B6367">
        <w:rPr>
          <w:rFonts w:ascii="Arial" w:hAnsi="Arial" w:cs="Arial"/>
          <w:b/>
        </w:rPr>
        <w:t>1</w:t>
      </w:r>
      <w:r w:rsidR="00B65CC9">
        <w:rPr>
          <w:rFonts w:ascii="Arial" w:hAnsi="Arial" w:cs="Arial"/>
          <w:b/>
        </w:rPr>
        <w:t>.1</w:t>
      </w:r>
      <w:r w:rsidR="007A36A7">
        <w:rPr>
          <w:rFonts w:ascii="Arial" w:hAnsi="Arial" w:cs="Arial"/>
          <w:b/>
        </w:rPr>
        <w:t xml:space="preserve">, </w:t>
      </w:r>
      <w:r w:rsidR="00B65CC9">
        <w:rPr>
          <w:rFonts w:ascii="Arial" w:hAnsi="Arial" w:cs="Arial"/>
          <w:b/>
        </w:rPr>
        <w:t xml:space="preserve">Study proposal to enhance </w:t>
      </w:r>
      <w:r w:rsidR="006B1F60">
        <w:rPr>
          <w:rFonts w:ascii="Arial" w:hAnsi="Arial" w:cs="Arial"/>
          <w:b/>
        </w:rPr>
        <w:t>a</w:t>
      </w:r>
      <w:r w:rsidR="00A60442">
        <w:rPr>
          <w:rFonts w:ascii="Arial" w:hAnsi="Arial" w:cs="Arial"/>
          <w:b/>
        </w:rPr>
        <w:t xml:space="preserve"> NAS functionality</w:t>
      </w:r>
    </w:p>
    <w:p w14:paraId="06D82237" w14:textId="4220036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Discussion</w:t>
      </w:r>
      <w:r w:rsidR="006C7B20">
        <w:rPr>
          <w:rFonts w:ascii="Arial" w:hAnsi="Arial" w:cs="Arial"/>
          <w:b/>
        </w:rPr>
        <w:t xml:space="preserve"> / Approval</w:t>
      </w:r>
    </w:p>
    <w:p w14:paraId="2CA545C3" w14:textId="71CACF7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60442">
        <w:rPr>
          <w:rFonts w:ascii="Arial" w:hAnsi="Arial" w:cs="Arial"/>
          <w:b/>
        </w:rPr>
        <w:t>WT#1.1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152197D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7A36A7" w:rsidRPr="007A36A7">
        <w:rPr>
          <w:rFonts w:ascii="Arial" w:hAnsi="Arial" w:cs="Arial"/>
          <w:i/>
          <w:iCs/>
        </w:rPr>
        <w:t xml:space="preserve">This contribution proposes the study considerations </w:t>
      </w:r>
      <w:r w:rsidR="00354A85">
        <w:rPr>
          <w:rFonts w:ascii="Arial" w:hAnsi="Arial" w:cs="Arial"/>
          <w:i/>
          <w:iCs/>
        </w:rPr>
        <w:t xml:space="preserve">related to the WT1which proposes to enhance the NAS functionality so that introduction of a new NAS will not impact existing NAS procedure. 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7ED18EB" w14:textId="1451C6D4" w:rsidR="007A36A7" w:rsidRDefault="007A36A7" w:rsidP="001F1F72">
      <w:pPr>
        <w:rPr>
          <w:i/>
          <w:iCs/>
          <w:lang w:eastAsia="zh-CN"/>
        </w:rPr>
      </w:pPr>
      <w:bookmarkStart w:id="0" w:name="_Hlk87257355"/>
      <w:r w:rsidRPr="007A36A7">
        <w:rPr>
          <w:i/>
          <w:iCs/>
          <w:lang w:eastAsia="zh-CN"/>
        </w:rPr>
        <w:t xml:space="preserve">S2-2506096 </w:t>
      </w:r>
      <w:r w:rsidR="001F1F72">
        <w:rPr>
          <w:i/>
          <w:iCs/>
          <w:lang w:eastAsia="zh-CN"/>
        </w:rPr>
        <w:t>includes</w:t>
      </w:r>
      <w:r w:rsidRPr="007A36A7">
        <w:rPr>
          <w:i/>
          <w:iCs/>
          <w:lang w:eastAsia="zh-CN"/>
        </w:rPr>
        <w:t xml:space="preserve"> </w:t>
      </w:r>
      <w:r w:rsidR="002E5E77">
        <w:rPr>
          <w:i/>
          <w:iCs/>
          <w:lang w:eastAsia="zh-CN"/>
        </w:rPr>
        <w:t>WT#1.1</w:t>
      </w:r>
    </w:p>
    <w:p w14:paraId="1D765B26" w14:textId="77777777" w:rsidR="008C318F" w:rsidRPr="008C318F" w:rsidRDefault="008C318F" w:rsidP="008C318F">
      <w:pPr>
        <w:ind w:leftChars="100" w:left="200"/>
        <w:rPr>
          <w:i/>
          <w:iCs/>
          <w:shd w:val="clear" w:color="auto" w:fill="FFFFFF" w:themeFill="background1"/>
        </w:rPr>
      </w:pPr>
      <w:r w:rsidRPr="008C318F">
        <w:rPr>
          <w:b/>
          <w:i/>
          <w:iCs/>
          <w:shd w:val="clear" w:color="auto" w:fill="FFFFFF" w:themeFill="background1"/>
        </w:rPr>
        <w:t>WT#1</w:t>
      </w:r>
      <w:r w:rsidRPr="008C318F">
        <w:rPr>
          <w:i/>
          <w:iCs/>
          <w:shd w:val="clear" w:color="auto" w:fill="FFFFFF" w:themeFill="background1"/>
        </w:rPr>
        <w:t xml:space="preserve">: Define the overall 6G architecture as collection of capabilities and </w:t>
      </w:r>
      <w:proofErr w:type="gramStart"/>
      <w:r w:rsidRPr="008C318F">
        <w:rPr>
          <w:i/>
          <w:iCs/>
          <w:shd w:val="clear" w:color="auto" w:fill="FFFFFF" w:themeFill="background1"/>
        </w:rPr>
        <w:t>high level</w:t>
      </w:r>
      <w:proofErr w:type="gramEnd"/>
      <w:r w:rsidRPr="008C318F">
        <w:rPr>
          <w:i/>
          <w:iCs/>
          <w:shd w:val="clear" w:color="auto" w:fill="FFFFFF" w:themeFill="background1"/>
        </w:rPr>
        <w:t xml:space="preserve"> functionalities considering the following sub work tasks and other work tasks to support 6G access network:</w:t>
      </w:r>
    </w:p>
    <w:p w14:paraId="609393C0" w14:textId="77777777" w:rsidR="008C318F" w:rsidRPr="008C318F" w:rsidRDefault="008C318F" w:rsidP="008C318F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8C318F">
        <w:rPr>
          <w:i/>
          <w:iCs/>
          <w:shd w:val="clear" w:color="auto" w:fill="FFFFFF" w:themeFill="background1"/>
        </w:rPr>
        <w:t>NOTE  1</w:t>
      </w:r>
      <w:r w:rsidRPr="008C318F">
        <w:rPr>
          <w:rFonts w:hint="eastAsia"/>
          <w:i/>
          <w:iCs/>
          <w:shd w:val="clear" w:color="auto" w:fill="FFFFFF" w:themeFill="background1"/>
        </w:rPr>
        <w:t>:</w:t>
      </w:r>
      <w:r w:rsidRPr="008C318F">
        <w:rPr>
          <w:i/>
          <w:iCs/>
          <w:shd w:val="clear" w:color="auto" w:fill="FFFFFF" w:themeFill="background1"/>
        </w:rPr>
        <w:tab/>
        <w:t>The duplication of functionality in RAN and CN will be avoided, while maintaining the existing RAN and CN functionality split.</w:t>
      </w:r>
    </w:p>
    <w:p w14:paraId="18980984" w14:textId="77777777" w:rsidR="008C318F" w:rsidRPr="008C318F" w:rsidRDefault="008C318F" w:rsidP="008C318F">
      <w:pPr>
        <w:ind w:left="144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8C318F">
        <w:rPr>
          <w:i/>
          <w:iCs/>
          <w:shd w:val="clear" w:color="auto" w:fill="FFFFFF" w:themeFill="background1"/>
          <w:lang w:eastAsia="zh-CN"/>
        </w:rPr>
        <w:t>1.1.</w:t>
      </w:r>
      <w:r w:rsidRPr="008C318F">
        <w:rPr>
          <w:i/>
          <w:iCs/>
          <w:shd w:val="clear" w:color="auto" w:fill="FFFFFF" w:themeFill="background1"/>
          <w:lang w:eastAsia="zh-CN"/>
        </w:rPr>
        <w:tab/>
      </w:r>
      <w:r w:rsidRPr="008C318F">
        <w:rPr>
          <w:rFonts w:eastAsia="DengXian"/>
          <w:i/>
          <w:iCs/>
          <w:shd w:val="clear" w:color="auto" w:fill="FFFFFF" w:themeFill="background1"/>
        </w:rPr>
        <w:t>Study</w:t>
      </w:r>
      <w:r w:rsidRPr="008C318F">
        <w:rPr>
          <w:i/>
          <w:iCs/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1BB1BB7C" w14:textId="77777777" w:rsidR="008C318F" w:rsidRPr="008C318F" w:rsidRDefault="008C318F" w:rsidP="008C318F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8C318F">
        <w:rPr>
          <w:i/>
          <w:iCs/>
          <w:shd w:val="clear" w:color="auto" w:fill="FFFFFF" w:themeFill="background1"/>
          <w:lang w:eastAsia="zh-CN"/>
        </w:rPr>
        <w:t>a.</w:t>
      </w:r>
      <w:r w:rsidRPr="008C318F">
        <w:rPr>
          <w:i/>
          <w:iCs/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i/>
          <w:iCs/>
          <w:shd w:val="clear" w:color="auto" w:fill="FFFFFF" w:themeFill="background1"/>
          <w:lang w:eastAsia="zh-CN"/>
        </w:rPr>
        <w:t>functionality without impacting other non-access stratum</w:t>
      </w:r>
      <w:r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0C72562C" w14:textId="77777777" w:rsidR="008C318F" w:rsidRPr="008C318F" w:rsidRDefault="008C318F" w:rsidP="008C318F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8C318F">
        <w:rPr>
          <w:i/>
          <w:iCs/>
          <w:shd w:val="clear" w:color="auto" w:fill="FFFFFF" w:themeFill="background1"/>
          <w:lang w:eastAsia="zh-CN"/>
        </w:rPr>
        <w:t>b.</w:t>
      </w:r>
      <w:r w:rsidRPr="008C318F">
        <w:rPr>
          <w:i/>
          <w:iCs/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i/>
          <w:iCs/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19608C76" w14:textId="77777777" w:rsidR="008C318F" w:rsidRPr="008C318F" w:rsidRDefault="008C318F" w:rsidP="008C318F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8C318F">
        <w:rPr>
          <w:rFonts w:hint="eastAsia"/>
          <w:i/>
          <w:iCs/>
          <w:shd w:val="clear" w:color="auto" w:fill="FFFFFF" w:themeFill="background1"/>
          <w:lang w:eastAsia="zh-CN"/>
        </w:rPr>
        <w:t>c</w:t>
      </w:r>
      <w:r w:rsidRPr="008C318F">
        <w:rPr>
          <w:i/>
          <w:iCs/>
          <w:shd w:val="clear" w:color="auto" w:fill="FFFFFF" w:themeFill="background1"/>
          <w:lang w:eastAsia="zh-CN"/>
        </w:rPr>
        <w:t>.</w:t>
      </w:r>
      <w:r w:rsidRPr="008C318F">
        <w:rPr>
          <w:i/>
          <w:iCs/>
          <w:shd w:val="clear" w:color="auto" w:fill="FFFFFF" w:themeFill="background1"/>
          <w:lang w:eastAsia="zh-CN"/>
        </w:rPr>
        <w:tab/>
      </w:r>
      <w:r w:rsidRPr="008C318F">
        <w:rPr>
          <w:rFonts w:hint="eastAsia"/>
          <w:i/>
          <w:iCs/>
          <w:shd w:val="clear" w:color="auto" w:fill="FFFFFF" w:themeFill="background1"/>
          <w:lang w:eastAsia="zh-CN"/>
        </w:rPr>
        <w:t>Whether and how to develop generic</w:t>
      </w:r>
      <w:r w:rsidRPr="008C318F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rFonts w:hint="eastAsia"/>
          <w:i/>
          <w:iCs/>
          <w:shd w:val="clear" w:color="auto" w:fill="FFFFFF" w:themeFill="background1"/>
          <w:lang w:eastAsia="zh-CN"/>
        </w:rPr>
        <w:t>mechanisms</w:t>
      </w:r>
      <w:r w:rsidRPr="008C318F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rFonts w:hint="eastAsia"/>
          <w:i/>
          <w:iCs/>
          <w:shd w:val="clear" w:color="auto" w:fill="FFFFFF" w:themeFill="background1"/>
          <w:lang w:eastAsia="zh-CN"/>
        </w:rPr>
        <w:t>for UE-</w:t>
      </w:r>
      <w:r w:rsidRPr="008C318F">
        <w:rPr>
          <w:i/>
          <w:iCs/>
          <w:shd w:val="clear" w:color="auto" w:fill="FFFFFF" w:themeFill="background1"/>
          <w:lang w:eastAsia="zh-CN"/>
        </w:rPr>
        <w:t xml:space="preserve">Core Network </w:t>
      </w:r>
      <w:r w:rsidRPr="008C318F">
        <w:rPr>
          <w:rFonts w:hint="eastAsia"/>
          <w:i/>
          <w:iCs/>
          <w:shd w:val="clear" w:color="auto" w:fill="FFFFFF" w:themeFill="background1"/>
          <w:lang w:eastAsia="zh-CN"/>
        </w:rPr>
        <w:t>interaction</w:t>
      </w:r>
      <w:r w:rsidRPr="008C318F">
        <w:rPr>
          <w:i/>
          <w:iCs/>
          <w:shd w:val="clear" w:color="auto" w:fill="FFFFFF" w:themeFill="background1"/>
          <w:lang w:eastAsia="zh-CN"/>
        </w:rPr>
        <w:t xml:space="preserve"> to support operator services.</w:t>
      </w:r>
    </w:p>
    <w:p w14:paraId="7CD1F379" w14:textId="77777777" w:rsidR="008C318F" w:rsidRPr="008C318F" w:rsidRDefault="008C318F" w:rsidP="001F1F72">
      <w:pPr>
        <w:rPr>
          <w:i/>
          <w:iCs/>
          <w:lang w:eastAsia="zh-CN"/>
        </w:rPr>
      </w:pPr>
    </w:p>
    <w:p w14:paraId="7DE1B188" w14:textId="10B66329" w:rsidR="007A36A7" w:rsidRPr="007A36A7" w:rsidRDefault="008C318F" w:rsidP="007A36A7">
      <w:pPr>
        <w:rPr>
          <w:lang w:eastAsia="zh-CN"/>
        </w:rPr>
      </w:pPr>
      <w:r>
        <w:rPr>
          <w:lang w:eastAsia="zh-CN"/>
        </w:rPr>
        <w:t xml:space="preserve">The discussion paper </w:t>
      </w:r>
      <w:r w:rsidR="00DB74C9">
        <w:rPr>
          <w:lang w:eastAsia="zh-CN"/>
        </w:rPr>
        <w:t xml:space="preserve">discusses following aspects support </w:t>
      </w:r>
      <w:r w:rsidR="00C26580">
        <w:rPr>
          <w:lang w:eastAsia="zh-CN"/>
        </w:rPr>
        <w:t xml:space="preserve">WT#1.1 bullet </w:t>
      </w:r>
      <w:r w:rsidR="00AA516D">
        <w:rPr>
          <w:lang w:eastAsia="zh-CN"/>
        </w:rPr>
        <w:t>a, and</w:t>
      </w:r>
      <w:r w:rsidR="00C26580">
        <w:rPr>
          <w:lang w:eastAsia="zh-CN"/>
        </w:rPr>
        <w:t xml:space="preserve"> b</w:t>
      </w:r>
      <w:r w:rsidR="00667A7A">
        <w:rPr>
          <w:lang w:eastAsia="zh-CN"/>
        </w:rPr>
        <w:t>.</w:t>
      </w:r>
    </w:p>
    <w:p w14:paraId="5929BAEA" w14:textId="77777777" w:rsidR="002359F6" w:rsidRPr="00623AC7" w:rsidRDefault="007F73C9" w:rsidP="002359F6">
      <w:pPr>
        <w:pStyle w:val="NormalWeb"/>
        <w:rPr>
          <w:rFonts w:eastAsia="Times New Roman"/>
          <w:sz w:val="20"/>
          <w:szCs w:val="20"/>
          <w:lang w:val="en-US"/>
        </w:rPr>
      </w:pPr>
      <w:r w:rsidRPr="00623AC7">
        <w:rPr>
          <w:b/>
          <w:bCs/>
          <w:i/>
          <w:iCs/>
          <w:sz w:val="20"/>
          <w:szCs w:val="20"/>
          <w:lang w:eastAsia="zh-CN"/>
        </w:rPr>
        <w:t>Architectural Motivation:</w:t>
      </w:r>
      <w:r w:rsidR="00667A7A" w:rsidRPr="00623AC7">
        <w:rPr>
          <w:sz w:val="20"/>
          <w:szCs w:val="20"/>
        </w:rPr>
        <w:t xml:space="preserve"> </w:t>
      </w:r>
      <w:r w:rsidR="002359F6" w:rsidRPr="00623AC7">
        <w:rPr>
          <w:rFonts w:eastAsia="Times New Roman"/>
          <w:sz w:val="20"/>
          <w:szCs w:val="20"/>
          <w:lang w:val="en-US"/>
        </w:rPr>
        <w:t>A key architectural limitation in 5G (5GS) and its predecessors (EPS, UMTS, GPRS) is the reliance on a single mobility management node as the gateway to the core network. In the 5GS, this role is filled by the Access and Mobility Management Function (AMF).</w:t>
      </w:r>
    </w:p>
    <w:p w14:paraId="30F482FE" w14:textId="197A54D6" w:rsidR="002359F6" w:rsidRPr="002359F6" w:rsidRDefault="002359F6" w:rsidP="002359F6">
      <w:pPr>
        <w:spacing w:before="100" w:beforeAutospacing="1" w:after="100" w:afterAutospacing="1"/>
        <w:rPr>
          <w:rFonts w:eastAsia="Times New Roman"/>
          <w:lang w:val="en-US"/>
        </w:rPr>
      </w:pPr>
      <w:r w:rsidRPr="002359F6">
        <w:rPr>
          <w:rFonts w:eastAsia="Times New Roman"/>
          <w:lang w:val="en-US"/>
        </w:rPr>
        <w:t xml:space="preserve">The AMF serves as the sole </w:t>
      </w:r>
      <w:r w:rsidR="00AA2001" w:rsidRPr="00623AC7">
        <w:rPr>
          <w:rFonts w:eastAsia="Times New Roman"/>
          <w:lang w:val="en-US"/>
        </w:rPr>
        <w:t>entry</w:t>
      </w:r>
      <w:r w:rsidRPr="002359F6">
        <w:rPr>
          <w:rFonts w:eastAsia="Times New Roman"/>
          <w:lang w:val="en-US"/>
        </w:rPr>
        <w:t xml:space="preserve"> point for all Non-Access Stratum (NAS) control signaling from the User Equipment (UE). This includes not only its primary Mobility Management (5GMM) messages but also messages </w:t>
      </w:r>
      <w:proofErr w:type="gramStart"/>
      <w:r w:rsidRPr="002359F6">
        <w:rPr>
          <w:rFonts w:eastAsia="Times New Roman"/>
          <w:lang w:val="en-US"/>
        </w:rPr>
        <w:t>destined</w:t>
      </w:r>
      <w:proofErr w:type="gramEnd"/>
      <w:r w:rsidRPr="002359F6">
        <w:rPr>
          <w:rFonts w:eastAsia="Times New Roman"/>
          <w:lang w:val="en-US"/>
        </w:rPr>
        <w:t xml:space="preserve"> for other Network Functions (NFs), such as:</w:t>
      </w:r>
    </w:p>
    <w:p w14:paraId="2F5217E7" w14:textId="77777777" w:rsidR="002359F6" w:rsidRPr="002359F6" w:rsidRDefault="002359F6" w:rsidP="002359F6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lang w:val="en-US"/>
        </w:rPr>
      </w:pPr>
      <w:r w:rsidRPr="002359F6">
        <w:rPr>
          <w:rFonts w:eastAsia="Times New Roman"/>
          <w:lang w:val="en-US"/>
        </w:rPr>
        <w:t>Session Management (5GSM) messages for the SMF</w:t>
      </w:r>
    </w:p>
    <w:p w14:paraId="7B6BB349" w14:textId="77777777" w:rsidR="002359F6" w:rsidRPr="002359F6" w:rsidRDefault="002359F6" w:rsidP="002359F6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lang w:val="en-US"/>
        </w:rPr>
      </w:pPr>
      <w:r w:rsidRPr="002359F6">
        <w:rPr>
          <w:rFonts w:eastAsia="Times New Roman"/>
          <w:lang w:val="en-US"/>
        </w:rPr>
        <w:t>SMS messages</w:t>
      </w:r>
    </w:p>
    <w:p w14:paraId="6DC9E476" w14:textId="77777777" w:rsidR="002359F6" w:rsidRPr="002359F6" w:rsidRDefault="002359F6" w:rsidP="002359F6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lang w:val="en-US"/>
        </w:rPr>
      </w:pPr>
      <w:r w:rsidRPr="002359F6">
        <w:rPr>
          <w:rFonts w:eastAsia="Times New Roman"/>
          <w:lang w:val="en-US"/>
        </w:rPr>
        <w:t>Policy Control Function (PCF) related messages</w:t>
      </w:r>
    </w:p>
    <w:p w14:paraId="754E8743" w14:textId="77777777" w:rsidR="002359F6" w:rsidRPr="002359F6" w:rsidRDefault="002359F6" w:rsidP="002359F6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lang w:val="en-US"/>
        </w:rPr>
      </w:pPr>
      <w:r w:rsidRPr="002359F6">
        <w:rPr>
          <w:rFonts w:eastAsia="Times New Roman"/>
          <w:lang w:val="en-US"/>
        </w:rPr>
        <w:t>Location Services (LCS) messages</w:t>
      </w:r>
    </w:p>
    <w:p w14:paraId="60A8140B" w14:textId="77777777" w:rsidR="002359F6" w:rsidRPr="002359F6" w:rsidRDefault="002359F6" w:rsidP="002359F6">
      <w:pPr>
        <w:spacing w:before="100" w:beforeAutospacing="1" w:after="100" w:afterAutospacing="1"/>
        <w:rPr>
          <w:rFonts w:eastAsia="Times New Roman"/>
          <w:lang w:val="en-US"/>
        </w:rPr>
      </w:pPr>
      <w:r w:rsidRPr="002359F6">
        <w:rPr>
          <w:rFonts w:eastAsia="Times New Roman"/>
          <w:lang w:val="en-US"/>
        </w:rPr>
        <w:t>This central-proxy model creates two significant problems:</w:t>
      </w:r>
    </w:p>
    <w:p w14:paraId="2B15C9D5" w14:textId="77777777" w:rsidR="002359F6" w:rsidRPr="002359F6" w:rsidRDefault="002359F6" w:rsidP="002359F6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val="en-US"/>
        </w:rPr>
      </w:pPr>
      <w:r w:rsidRPr="002359F6">
        <w:rPr>
          <w:rFonts w:eastAsia="Times New Roman"/>
          <w:b/>
          <w:bCs/>
          <w:lang w:val="en-US"/>
        </w:rPr>
        <w:t>Performance Bottleneck</w:t>
      </w:r>
      <w:r w:rsidRPr="002359F6">
        <w:rPr>
          <w:rFonts w:eastAsia="Times New Roman"/>
          <w:lang w:val="en-US"/>
        </w:rPr>
        <w:t>: The AMF must process its own 5GMM traffic while simultaneously routing messages for all other core network services. This dual workload makes the AMF a potential performance bottleneck.</w:t>
      </w:r>
    </w:p>
    <w:p w14:paraId="7DECB011" w14:textId="77777777" w:rsidR="002359F6" w:rsidRPr="002359F6" w:rsidRDefault="002359F6" w:rsidP="002359F6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val="en-US"/>
        </w:rPr>
      </w:pPr>
      <w:r w:rsidRPr="002359F6">
        <w:rPr>
          <w:rFonts w:eastAsia="Times New Roman"/>
          <w:b/>
          <w:bCs/>
          <w:lang w:val="en-US"/>
        </w:rPr>
        <w:t>Service Dependency</w:t>
      </w:r>
      <w:r w:rsidRPr="002359F6">
        <w:rPr>
          <w:rFonts w:eastAsia="Times New Roman"/>
          <w:lang w:val="en-US"/>
        </w:rPr>
        <w:t xml:space="preserve">: Since all service-related signaling passes through </w:t>
      </w:r>
      <w:proofErr w:type="gramStart"/>
      <w:r w:rsidRPr="002359F6">
        <w:rPr>
          <w:rFonts w:eastAsia="Times New Roman"/>
          <w:lang w:val="en-US"/>
        </w:rPr>
        <w:t>the AMF</w:t>
      </w:r>
      <w:proofErr w:type="gramEnd"/>
      <w:r w:rsidRPr="002359F6">
        <w:rPr>
          <w:rFonts w:eastAsia="Times New Roman"/>
          <w:lang w:val="en-US"/>
        </w:rPr>
        <w:t>, its performance directly impacts the reliability and efficiency of every other network function.</w:t>
      </w:r>
    </w:p>
    <w:p w14:paraId="6E0E1C41" w14:textId="7C2B6526" w:rsidR="00BA3FB3" w:rsidRPr="00623AC7" w:rsidRDefault="00BA3FB3" w:rsidP="00F900DD">
      <w:pPr>
        <w:jc w:val="both"/>
        <w:rPr>
          <w:u w:val="single"/>
        </w:rPr>
      </w:pPr>
    </w:p>
    <w:p w14:paraId="58647412" w14:textId="77777777" w:rsidR="00623AC7" w:rsidRDefault="00623AC7">
      <w:pPr>
        <w:spacing w:after="0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br w:type="page"/>
      </w:r>
    </w:p>
    <w:p w14:paraId="3528D4AE" w14:textId="00ABC2FF" w:rsidR="00F142E3" w:rsidRPr="00623AC7" w:rsidRDefault="007F73C9" w:rsidP="00F142E3">
      <w:pPr>
        <w:jc w:val="both"/>
        <w:rPr>
          <w:lang w:val="en-US"/>
        </w:rPr>
      </w:pPr>
      <w:r w:rsidRPr="00623AC7">
        <w:rPr>
          <w:b/>
          <w:bCs/>
          <w:i/>
          <w:iCs/>
          <w:lang w:eastAsia="zh-CN"/>
        </w:rPr>
        <w:lastRenderedPageBreak/>
        <w:t>Gap Analysis:</w:t>
      </w:r>
      <w:r w:rsidR="00FB77C9" w:rsidRPr="00623AC7">
        <w:rPr>
          <w:b/>
          <w:bCs/>
          <w:i/>
          <w:iCs/>
          <w:lang w:eastAsia="zh-CN"/>
        </w:rPr>
        <w:t xml:space="preserve"> </w:t>
      </w:r>
      <w:r w:rsidR="00F142E3" w:rsidRPr="00623AC7">
        <w:rPr>
          <w:lang w:val="en-US"/>
        </w:rPr>
        <w:t>This centralized design introduces serious performance issues:</w:t>
      </w:r>
    </w:p>
    <w:p w14:paraId="7A73E25C" w14:textId="77777777" w:rsidR="00F142E3" w:rsidRPr="00F142E3" w:rsidRDefault="00F142E3" w:rsidP="00F142E3">
      <w:pPr>
        <w:numPr>
          <w:ilvl w:val="0"/>
          <w:numId w:val="15"/>
        </w:numPr>
        <w:jc w:val="both"/>
        <w:rPr>
          <w:lang w:val="en-US"/>
        </w:rPr>
      </w:pPr>
      <w:r w:rsidRPr="00F142E3">
        <w:rPr>
          <w:b/>
          <w:bCs/>
          <w:lang w:val="en-US"/>
        </w:rPr>
        <w:t>Single Point of Congestion</w:t>
      </w:r>
      <w:r w:rsidRPr="00F142E3">
        <w:rPr>
          <w:lang w:val="en-US"/>
        </w:rPr>
        <w:t>: By forcing one function to manage its own workload plus the signaling traffic for all other services, the AMF becomes a natural bottleneck.</w:t>
      </w:r>
    </w:p>
    <w:p w14:paraId="4ABFEABE" w14:textId="4ED5E2A7" w:rsidR="00F142E3" w:rsidRPr="00F142E3" w:rsidRDefault="00F142E3" w:rsidP="00F142E3">
      <w:pPr>
        <w:numPr>
          <w:ilvl w:val="0"/>
          <w:numId w:val="15"/>
        </w:numPr>
        <w:jc w:val="both"/>
        <w:rPr>
          <w:lang w:val="en-US"/>
        </w:rPr>
      </w:pPr>
      <w:r w:rsidRPr="00F142E3">
        <w:rPr>
          <w:b/>
          <w:bCs/>
          <w:lang w:val="en-US"/>
        </w:rPr>
        <w:t>Negative Feedback Loop</w:t>
      </w:r>
      <w:r w:rsidRPr="00F142E3">
        <w:rPr>
          <w:lang w:val="en-US"/>
        </w:rPr>
        <w:t>: The architecture creates a cycle where congestion feeds itself. When the AMF is overloaded, the continuous stream of signaling required for other essential services (like</w:t>
      </w:r>
      <w:r w:rsidR="007A1981" w:rsidRPr="00623AC7">
        <w:rPr>
          <w:lang w:val="en-US"/>
        </w:rPr>
        <w:t xml:space="preserve"> activating PDU </w:t>
      </w:r>
      <w:proofErr w:type="gramStart"/>
      <w:r w:rsidR="007A1981" w:rsidRPr="00623AC7">
        <w:rPr>
          <w:lang w:val="en-US"/>
        </w:rPr>
        <w:t xml:space="preserve">session, </w:t>
      </w:r>
      <w:r w:rsidRPr="00F142E3">
        <w:rPr>
          <w:lang w:val="en-US"/>
        </w:rPr>
        <w:t xml:space="preserve"> setting</w:t>
      </w:r>
      <w:proofErr w:type="gramEnd"/>
      <w:r w:rsidRPr="00F142E3">
        <w:rPr>
          <w:lang w:val="en-US"/>
        </w:rPr>
        <w:t xml:space="preserve"> up a user plane) only worsens the congestion.</w:t>
      </w:r>
    </w:p>
    <w:p w14:paraId="3F9D56A9" w14:textId="77777777" w:rsidR="00F142E3" w:rsidRPr="00F142E3" w:rsidRDefault="00F142E3" w:rsidP="00F142E3">
      <w:pPr>
        <w:numPr>
          <w:ilvl w:val="0"/>
          <w:numId w:val="15"/>
        </w:numPr>
        <w:jc w:val="both"/>
        <w:rPr>
          <w:lang w:val="en-US"/>
        </w:rPr>
      </w:pPr>
      <w:r w:rsidRPr="00F142E3">
        <w:rPr>
          <w:b/>
          <w:bCs/>
          <w:lang w:val="en-US"/>
        </w:rPr>
        <w:t>Degraded Quality of Experience</w:t>
      </w:r>
      <w:r w:rsidRPr="00F142E3">
        <w:rPr>
          <w:lang w:val="en-US"/>
        </w:rPr>
        <w:t xml:space="preserve">: Ultimately, any congestion or failure at the AMF inevitably </w:t>
      </w:r>
      <w:proofErr w:type="gramStart"/>
      <w:r w:rsidRPr="00F142E3">
        <w:rPr>
          <w:lang w:val="en-US"/>
        </w:rPr>
        <w:t>cascades</w:t>
      </w:r>
      <w:proofErr w:type="gramEnd"/>
      <w:r w:rsidRPr="00F142E3">
        <w:rPr>
          <w:lang w:val="en-US"/>
        </w:rPr>
        <w:t xml:space="preserve"> to all dependent services. This directly impacts the end-user, causing delays, failed service attempts, and an overall unreliable network experience.</w:t>
      </w:r>
    </w:p>
    <w:p w14:paraId="121270DB" w14:textId="77777777" w:rsidR="00F142E3" w:rsidRPr="00F142E3" w:rsidRDefault="00F142E3" w:rsidP="00F142E3">
      <w:pPr>
        <w:jc w:val="both"/>
        <w:rPr>
          <w:lang w:val="en-US"/>
        </w:rPr>
      </w:pPr>
      <w:r w:rsidRPr="00F142E3">
        <w:rPr>
          <w:lang w:val="en-US"/>
        </w:rPr>
        <w:t xml:space="preserve">In short, </w:t>
      </w:r>
      <w:r w:rsidRPr="00F142E3">
        <w:rPr>
          <w:b/>
          <w:bCs/>
          <w:lang w:val="en-US"/>
        </w:rPr>
        <w:t>the tight coupling of mobility and session-related signaling at the AMF creates a fragile system where a single point of failure can impact the entire network.</w:t>
      </w:r>
    </w:p>
    <w:p w14:paraId="125DAB09" w14:textId="688044C4" w:rsidR="00A57E71" w:rsidRPr="00FB77C9" w:rsidRDefault="00067DD7" w:rsidP="009B1B6C">
      <w:pPr>
        <w:jc w:val="both"/>
      </w:pPr>
      <w:r>
        <w:t xml:space="preserve">. </w:t>
      </w:r>
    </w:p>
    <w:p w14:paraId="0C42BDF7" w14:textId="4B11CFAD" w:rsidR="000B3DD1" w:rsidRPr="00ED02C2" w:rsidRDefault="000B3DD1" w:rsidP="00982FBD">
      <w:pPr>
        <w:jc w:val="both"/>
        <w:rPr>
          <w:i/>
          <w:iCs/>
          <w:lang w:eastAsia="zh-CN"/>
        </w:rPr>
      </w:pPr>
      <w:r w:rsidRPr="00ED02C2">
        <w:rPr>
          <w:b/>
          <w:bCs/>
          <w:i/>
          <w:iCs/>
          <w:lang w:eastAsia="zh-CN"/>
        </w:rPr>
        <w:t>Technical Impact:</w:t>
      </w:r>
      <w:r w:rsidRPr="00ED02C2">
        <w:rPr>
          <w:i/>
          <w:iCs/>
          <w:lang w:eastAsia="zh-CN"/>
        </w:rPr>
        <w:t xml:space="preserve"> How would this WT/KI influence:</w:t>
      </w:r>
    </w:p>
    <w:p w14:paraId="5C4B825D" w14:textId="77777777" w:rsidR="00ED0F6D" w:rsidRPr="008C318F" w:rsidRDefault="00ED0F6D" w:rsidP="00ED0F6D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8C318F">
        <w:rPr>
          <w:i/>
          <w:iCs/>
          <w:shd w:val="clear" w:color="auto" w:fill="FFFFFF" w:themeFill="background1"/>
          <w:lang w:eastAsia="zh-CN"/>
        </w:rPr>
        <w:t>a.</w:t>
      </w:r>
      <w:r w:rsidRPr="008C318F">
        <w:rPr>
          <w:i/>
          <w:iCs/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i/>
          <w:iCs/>
          <w:shd w:val="clear" w:color="auto" w:fill="FFFFFF" w:themeFill="background1"/>
          <w:lang w:eastAsia="zh-CN"/>
        </w:rPr>
        <w:t>functionality without impacting other non-access stratum</w:t>
      </w:r>
      <w:r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57D4FE3A" w14:textId="77777777" w:rsidR="00ED0F6D" w:rsidRPr="008C318F" w:rsidRDefault="00ED0F6D" w:rsidP="00ED0F6D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8C318F">
        <w:rPr>
          <w:i/>
          <w:iCs/>
          <w:shd w:val="clear" w:color="auto" w:fill="FFFFFF" w:themeFill="background1"/>
          <w:lang w:eastAsia="zh-CN"/>
        </w:rPr>
        <w:t>b.</w:t>
      </w:r>
      <w:r w:rsidRPr="008C318F">
        <w:rPr>
          <w:i/>
          <w:iCs/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i/>
          <w:iCs/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8C318F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6EA7F2F6" w14:textId="77777777" w:rsidR="00712E41" w:rsidRDefault="00712E41" w:rsidP="007D5496">
      <w:pPr>
        <w:rPr>
          <w:lang w:eastAsia="zh-CN"/>
        </w:rPr>
      </w:pPr>
    </w:p>
    <w:p w14:paraId="3B3E4E73" w14:textId="77777777" w:rsidR="00EC4DEC" w:rsidRDefault="00EC4DEC">
      <w:pPr>
        <w:spacing w:after="0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br w:type="page"/>
      </w:r>
    </w:p>
    <w:p w14:paraId="7A2E9BBD" w14:textId="0CAF46DD" w:rsidR="00165DAC" w:rsidRPr="00053F6B" w:rsidRDefault="00165DAC" w:rsidP="00165DA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p w14:paraId="69199845" w14:textId="24CC389C" w:rsidR="00165DAC" w:rsidRPr="00E96F69" w:rsidRDefault="00165DAC" w:rsidP="00165DAC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</w:t>
      </w:r>
      <w:r w:rsidR="00860A30">
        <w:rPr>
          <w:rFonts w:cs="Arial"/>
          <w:sz w:val="32"/>
          <w:szCs w:val="18"/>
        </w:rPr>
        <w:t>1.1</w:t>
      </w:r>
      <w:r>
        <w:rPr>
          <w:rFonts w:cs="Arial"/>
          <w:sz w:val="32"/>
          <w:szCs w:val="18"/>
        </w:rPr>
        <w:t xml:space="preserve"> Scope</w:t>
      </w:r>
    </w:p>
    <w:p w14:paraId="3F91C385" w14:textId="641BDFEB" w:rsidR="002C3F69" w:rsidRDefault="00165DAC" w:rsidP="00165DAC">
      <w:pPr>
        <w:pStyle w:val="NO"/>
        <w:rPr>
          <w:i/>
          <w:iCs/>
          <w:shd w:val="clear" w:color="auto" w:fill="FFFFFF" w:themeFill="background1"/>
          <w:lang w:eastAsia="zh-CN"/>
        </w:rPr>
      </w:pPr>
      <w:r>
        <w:rPr>
          <w:lang w:val="en-US" w:eastAsia="zh-CN"/>
        </w:rPr>
        <w:t xml:space="preserve">WT </w:t>
      </w:r>
      <w:r w:rsidR="004F7888">
        <w:rPr>
          <w:lang w:val="en-US" w:eastAsia="zh-CN"/>
        </w:rPr>
        <w:t>1</w:t>
      </w:r>
      <w:r>
        <w:rPr>
          <w:lang w:val="en-US" w:eastAsia="zh-CN"/>
        </w:rPr>
        <w:t>.</w:t>
      </w:r>
      <w:r w:rsidR="004F7888">
        <w:rPr>
          <w:lang w:val="en-US" w:eastAsia="zh-CN"/>
        </w:rPr>
        <w:t>1</w:t>
      </w:r>
      <w:r>
        <w:rPr>
          <w:lang w:val="en-US" w:eastAsia="zh-CN"/>
        </w:rPr>
        <w:t xml:space="preserve"> - </w:t>
      </w:r>
      <w:r w:rsidR="002C3F69" w:rsidRPr="008C318F">
        <w:rPr>
          <w:i/>
          <w:iCs/>
          <w:shd w:val="clear" w:color="auto" w:fill="FFFFFF" w:themeFill="background1"/>
          <w:lang w:eastAsia="zh-CN"/>
        </w:rPr>
        <w:t>support for control signalling for 6G for connectivity services and/or beyond connectivity services</w:t>
      </w:r>
      <w:r w:rsidR="008467D1">
        <w:rPr>
          <w:i/>
          <w:iCs/>
          <w:shd w:val="clear" w:color="auto" w:fill="FFFFFF" w:themeFill="background1"/>
          <w:lang w:eastAsia="zh-CN"/>
        </w:rPr>
        <w:t>:</w:t>
      </w:r>
    </w:p>
    <w:p w14:paraId="636A323B" w14:textId="5070BDEB" w:rsidR="002C3F69" w:rsidRPr="008C318F" w:rsidRDefault="008467D1" w:rsidP="002C3F69">
      <w:pPr>
        <w:ind w:left="1440" w:hanging="720"/>
        <w:contextualSpacing/>
        <w:rPr>
          <w:i/>
          <w:iCs/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1.</w:t>
      </w:r>
      <w:r>
        <w:rPr>
          <w:i/>
          <w:iCs/>
          <w:shd w:val="clear" w:color="auto" w:fill="FFFFFF" w:themeFill="background1"/>
          <w:lang w:eastAsia="zh-CN"/>
        </w:rPr>
        <w:tab/>
      </w:r>
      <w:r w:rsidR="002C3F69" w:rsidRPr="008C318F">
        <w:rPr>
          <w:rFonts w:eastAsia="DengXian"/>
          <w:i/>
          <w:iCs/>
          <w:shd w:val="clear" w:color="auto" w:fill="FFFFFF" w:themeFill="background1"/>
        </w:rPr>
        <w:t>Study</w:t>
      </w:r>
      <w:r w:rsidR="002C3F69" w:rsidRPr="008C318F">
        <w:rPr>
          <w:i/>
          <w:iCs/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7C15E35D" w14:textId="74CEF82D" w:rsidR="002C3F69" w:rsidRPr="008C318F" w:rsidRDefault="008467D1" w:rsidP="002C3F69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proofErr w:type="spellStart"/>
      <w:r>
        <w:rPr>
          <w:shd w:val="clear" w:color="auto" w:fill="FFFFFF" w:themeFill="background1"/>
          <w:lang w:eastAsia="zh-CN"/>
        </w:rPr>
        <w:t>i</w:t>
      </w:r>
      <w:proofErr w:type="spellEnd"/>
      <w:r>
        <w:rPr>
          <w:shd w:val="clear" w:color="auto" w:fill="FFFFFF" w:themeFill="background1"/>
          <w:lang w:eastAsia="zh-CN"/>
        </w:rPr>
        <w:t>)</w:t>
      </w:r>
      <w:r w:rsidR="00F41842">
        <w:rPr>
          <w:i/>
          <w:iCs/>
          <w:shd w:val="clear" w:color="auto" w:fill="FFFFFF" w:themeFill="background1"/>
          <w:lang w:eastAsia="zh-CN"/>
        </w:rPr>
        <w:t xml:space="preserve">   </w:t>
      </w:r>
      <w:r w:rsidR="002C3F69" w:rsidRPr="008C318F">
        <w:rPr>
          <w:i/>
          <w:iCs/>
          <w:shd w:val="clear" w:color="auto" w:fill="FFFFFF" w:themeFill="background1"/>
          <w:lang w:eastAsia="zh-CN"/>
        </w:rPr>
        <w:t>Whether and how to enable the introduction of a new non-access stratum</w:t>
      </w:r>
      <w:r w:rsidR="002C3F69"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="002C3F69" w:rsidRPr="008C318F">
        <w:rPr>
          <w:i/>
          <w:iCs/>
          <w:shd w:val="clear" w:color="auto" w:fill="FFFFFF" w:themeFill="background1"/>
          <w:lang w:eastAsia="zh-CN"/>
        </w:rPr>
        <w:t>functionality without impacting other non-access stratum</w:t>
      </w:r>
      <w:r w:rsidR="002C3F69"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="002C3F69" w:rsidRPr="008C318F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6EC05022" w14:textId="56FD10A1" w:rsidR="002C3F69" w:rsidRPr="008C318F" w:rsidRDefault="008467D1" w:rsidP="008467D1">
      <w:pPr>
        <w:ind w:left="1440"/>
        <w:contextualSpacing/>
        <w:rPr>
          <w:i/>
          <w:iCs/>
          <w:shd w:val="clear" w:color="auto" w:fill="FFFFFF" w:themeFill="background1"/>
          <w:lang w:eastAsia="zh-CN"/>
        </w:rPr>
      </w:pPr>
      <w:r>
        <w:rPr>
          <w:i/>
          <w:iCs/>
          <w:shd w:val="clear" w:color="auto" w:fill="FFFFFF" w:themeFill="background1"/>
          <w:lang w:eastAsia="zh-CN"/>
        </w:rPr>
        <w:t>ii)</w:t>
      </w:r>
      <w:r w:rsidR="002C3F69" w:rsidRPr="008C318F">
        <w:rPr>
          <w:i/>
          <w:iCs/>
          <w:shd w:val="clear" w:color="auto" w:fill="FFFFFF" w:themeFill="background1"/>
          <w:lang w:eastAsia="zh-CN"/>
        </w:rPr>
        <w:t>.</w:t>
      </w:r>
      <w:r w:rsidR="002C3F69" w:rsidRPr="008C318F">
        <w:rPr>
          <w:i/>
          <w:iCs/>
          <w:shd w:val="clear" w:color="auto" w:fill="FFFFFF" w:themeFill="background1"/>
          <w:lang w:eastAsia="zh-CN"/>
        </w:rPr>
        <w:tab/>
        <w:t>Whether and how to identify a minimal set of non-access stratum</w:t>
      </w:r>
      <w:r w:rsidR="002C3F69"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="002C3F69" w:rsidRPr="008C318F">
        <w:rPr>
          <w:i/>
          <w:iCs/>
          <w:shd w:val="clear" w:color="auto" w:fill="FFFFFF" w:themeFill="background1"/>
          <w:lang w:eastAsia="zh-CN"/>
        </w:rPr>
        <w:t>functionalities that does not get impacted by additional non-access stratum</w:t>
      </w:r>
      <w:r w:rsidR="002C3F69" w:rsidRPr="008C318F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="002C3F69" w:rsidRPr="008C318F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71AA7DF2" w14:textId="6ADA1EBC" w:rsidR="00165DAC" w:rsidRPr="00233F12" w:rsidRDefault="00165DAC" w:rsidP="00165DAC">
      <w:pPr>
        <w:pStyle w:val="B1"/>
      </w:pPr>
    </w:p>
    <w:p w14:paraId="28BBF1AF" w14:textId="77777777" w:rsidR="00165DAC" w:rsidRPr="00053F6B" w:rsidRDefault="00165DAC" w:rsidP="00165DA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4D338EF4" w14:textId="11FD1842" w:rsidR="00165DAC" w:rsidRPr="00E96F69" w:rsidRDefault="00165DAC" w:rsidP="00165DAC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 (</w:t>
      </w:r>
      <w:r w:rsidR="00860A30">
        <w:t>1</w:t>
      </w:r>
      <w:r>
        <w:t>.</w:t>
      </w:r>
      <w:r w:rsidR="00860A30">
        <w:t>1</w:t>
      </w:r>
      <w:r>
        <w:t>)</w:t>
      </w:r>
      <w:r w:rsidRPr="00822E86">
        <w:t xml:space="preserve">: </w:t>
      </w:r>
      <w:r w:rsidR="00860A30" w:rsidRPr="008C318F">
        <w:rPr>
          <w:i/>
          <w:iCs/>
          <w:shd w:val="clear" w:color="auto" w:fill="FFFFFF" w:themeFill="background1"/>
          <w:lang w:eastAsia="zh-CN"/>
        </w:rPr>
        <w:t>support for control signalling for 6G for connectivity services and/or beyond connectivity services</w:t>
      </w:r>
      <w:r w:rsidR="007F3EB6">
        <w:rPr>
          <w:i/>
          <w:iCs/>
          <w:shd w:val="clear" w:color="auto" w:fill="FFFFFF" w:themeFill="background1"/>
          <w:lang w:eastAsia="zh-CN"/>
        </w:rPr>
        <w:t>.</w:t>
      </w:r>
    </w:p>
    <w:p w14:paraId="5FE718A4" w14:textId="79CA8897" w:rsidR="00165DAC" w:rsidRDefault="00165DAC" w:rsidP="00013D34">
      <w:pPr>
        <w:pStyle w:val="B1"/>
        <w:rPr>
          <w:lang w:eastAsia="zh-CN"/>
        </w:rPr>
      </w:pPr>
      <w:r w:rsidRPr="00013D34">
        <w:rPr>
          <w:lang w:eastAsia="zh-CN"/>
        </w:rPr>
        <w:t xml:space="preserve">This key </w:t>
      </w:r>
      <w:r>
        <w:rPr>
          <w:lang w:eastAsia="zh-CN"/>
        </w:rPr>
        <w:t>issue (KI) will study to cover the following aspects</w:t>
      </w:r>
      <w:r w:rsidR="005D5171">
        <w:rPr>
          <w:lang w:eastAsia="zh-CN"/>
        </w:rPr>
        <w:t>:</w:t>
      </w:r>
    </w:p>
    <w:p w14:paraId="10046F04" w14:textId="0CBFCC8A" w:rsidR="00165DAC" w:rsidRPr="007F3EB6" w:rsidRDefault="1C0DADD8" w:rsidP="00013D34">
      <w:pPr>
        <w:pStyle w:val="B1"/>
        <w:rPr>
          <w:lang w:eastAsia="zh-CN"/>
        </w:rPr>
      </w:pPr>
      <w:r w:rsidRPr="007F3EB6">
        <w:rPr>
          <w:lang w:eastAsia="zh-CN"/>
        </w:rPr>
        <w:t xml:space="preserve">- </w:t>
      </w:r>
      <w:r w:rsidR="00F66B20" w:rsidRPr="007F3EB6">
        <w:rPr>
          <w:lang w:eastAsia="zh-CN"/>
        </w:rPr>
        <w:tab/>
      </w:r>
      <w:r w:rsidR="007F3EB6" w:rsidRPr="007F3EB6">
        <w:rPr>
          <w:shd w:val="clear" w:color="auto" w:fill="FFFFFF" w:themeFill="background1"/>
          <w:lang w:eastAsia="zh-CN"/>
        </w:rPr>
        <w:t>Whether and how to enable the introduction of a new non-access stratum</w:t>
      </w:r>
      <w:r w:rsidR="007F3EB6" w:rsidRPr="007F3EB6" w:rsidDel="00FA67E2">
        <w:rPr>
          <w:shd w:val="clear" w:color="auto" w:fill="FFFFFF" w:themeFill="background1"/>
          <w:lang w:eastAsia="zh-CN"/>
        </w:rPr>
        <w:t xml:space="preserve"> </w:t>
      </w:r>
      <w:r w:rsidR="007F3EB6" w:rsidRPr="007F3EB6">
        <w:rPr>
          <w:shd w:val="clear" w:color="auto" w:fill="FFFFFF" w:themeFill="background1"/>
          <w:lang w:eastAsia="zh-CN"/>
        </w:rPr>
        <w:t>functionality without impacting other non-access stratum</w:t>
      </w:r>
      <w:r w:rsidR="007F3EB6" w:rsidRPr="007F3EB6" w:rsidDel="00FA67E2">
        <w:rPr>
          <w:shd w:val="clear" w:color="auto" w:fill="FFFFFF" w:themeFill="background1"/>
          <w:lang w:eastAsia="zh-CN"/>
        </w:rPr>
        <w:t xml:space="preserve"> </w:t>
      </w:r>
      <w:r w:rsidR="007F3EB6" w:rsidRPr="007F3EB6">
        <w:rPr>
          <w:shd w:val="clear" w:color="auto" w:fill="FFFFFF" w:themeFill="background1"/>
          <w:lang w:eastAsia="zh-CN"/>
        </w:rPr>
        <w:t>functionalities</w:t>
      </w:r>
    </w:p>
    <w:p w14:paraId="5F30BD0D" w14:textId="7EE40375" w:rsidR="009905E7" w:rsidRPr="007F3EB6" w:rsidRDefault="009905E7" w:rsidP="00013D34">
      <w:pPr>
        <w:pStyle w:val="B1"/>
        <w:rPr>
          <w:lang w:eastAsia="zh-CN"/>
        </w:rPr>
      </w:pPr>
      <w:r w:rsidRPr="007F3EB6">
        <w:rPr>
          <w:lang w:eastAsia="zh-CN"/>
        </w:rPr>
        <w:t xml:space="preserve">- </w:t>
      </w:r>
      <w:r w:rsidR="00F66B20" w:rsidRPr="007F3EB6">
        <w:rPr>
          <w:lang w:eastAsia="zh-CN"/>
        </w:rPr>
        <w:tab/>
      </w:r>
      <w:r w:rsidR="007F3EB6" w:rsidRPr="007F3EB6">
        <w:rPr>
          <w:shd w:val="clear" w:color="auto" w:fill="FFFFFF" w:themeFill="background1"/>
          <w:lang w:eastAsia="zh-CN"/>
        </w:rPr>
        <w:t>Whether and how to identify a minimal set of non-access stratum</w:t>
      </w:r>
      <w:r w:rsidR="007F3EB6" w:rsidRPr="007F3EB6" w:rsidDel="00FA67E2">
        <w:rPr>
          <w:shd w:val="clear" w:color="auto" w:fill="FFFFFF" w:themeFill="background1"/>
          <w:lang w:eastAsia="zh-CN"/>
        </w:rPr>
        <w:t xml:space="preserve"> </w:t>
      </w:r>
      <w:r w:rsidR="007F3EB6" w:rsidRPr="007F3EB6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="007F3EB6" w:rsidRPr="007F3EB6" w:rsidDel="00FA67E2">
        <w:rPr>
          <w:shd w:val="clear" w:color="auto" w:fill="FFFFFF" w:themeFill="background1"/>
          <w:lang w:eastAsia="zh-CN"/>
        </w:rPr>
        <w:t xml:space="preserve"> </w:t>
      </w:r>
      <w:r w:rsidR="007F3EB6" w:rsidRPr="007F3EB6">
        <w:rPr>
          <w:shd w:val="clear" w:color="auto" w:fill="FFFFFF" w:themeFill="background1"/>
          <w:lang w:eastAsia="zh-CN"/>
        </w:rPr>
        <w:t>functionalities.</w:t>
      </w:r>
    </w:p>
    <w:p w14:paraId="7440E134" w14:textId="77777777" w:rsidR="00165DAC" w:rsidRDefault="00165DAC" w:rsidP="00165DAC">
      <w:pPr>
        <w:pStyle w:val="B1"/>
        <w:ind w:left="0" w:firstLine="0"/>
        <w:rPr>
          <w:lang w:val="en-US" w:eastAsia="zh-CN"/>
        </w:rPr>
      </w:pPr>
    </w:p>
    <w:p w14:paraId="780C6E17" w14:textId="77777777" w:rsidR="00165DAC" w:rsidRPr="00053F6B" w:rsidRDefault="00165DAC" w:rsidP="00165DA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  <w:bookmarkEnd w:id="0"/>
    </w:p>
    <w:sectPr w:rsidR="00165DAC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0A6CC" w14:textId="77777777" w:rsidR="00B472D0" w:rsidRDefault="00B472D0">
      <w:r>
        <w:separator/>
      </w:r>
    </w:p>
  </w:endnote>
  <w:endnote w:type="continuationSeparator" w:id="0">
    <w:p w14:paraId="15AD9A73" w14:textId="77777777" w:rsidR="00B472D0" w:rsidRDefault="00B472D0">
      <w:r>
        <w:continuationSeparator/>
      </w:r>
    </w:p>
  </w:endnote>
  <w:endnote w:type="continuationNotice" w:id="1">
    <w:p w14:paraId="7E2538A0" w14:textId="77777777" w:rsidR="00B472D0" w:rsidRDefault="00B472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37A71" w14:textId="77777777" w:rsidR="00B472D0" w:rsidRDefault="00B472D0">
      <w:r>
        <w:separator/>
      </w:r>
    </w:p>
  </w:footnote>
  <w:footnote w:type="continuationSeparator" w:id="0">
    <w:p w14:paraId="382D178E" w14:textId="77777777" w:rsidR="00B472D0" w:rsidRDefault="00B472D0">
      <w:r>
        <w:continuationSeparator/>
      </w:r>
    </w:p>
  </w:footnote>
  <w:footnote w:type="continuationNotice" w:id="1">
    <w:p w14:paraId="1613100A" w14:textId="77777777" w:rsidR="00B472D0" w:rsidRDefault="00B472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71FC3"/>
    <w:multiLevelType w:val="multilevel"/>
    <w:tmpl w:val="410CE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967994"/>
    <w:multiLevelType w:val="multilevel"/>
    <w:tmpl w:val="DA0E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CA130EE"/>
    <w:multiLevelType w:val="multilevel"/>
    <w:tmpl w:val="AF84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730EF0"/>
    <w:multiLevelType w:val="multilevel"/>
    <w:tmpl w:val="9D4E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13"/>
  </w:num>
  <w:num w:numId="8" w16cid:durableId="869488835">
    <w:abstractNumId w:val="14"/>
  </w:num>
  <w:num w:numId="9" w16cid:durableId="1353532250">
    <w:abstractNumId w:val="12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7826093">
    <w:abstractNumId w:val="6"/>
  </w:num>
  <w:num w:numId="13" w16cid:durableId="1773548063">
    <w:abstractNumId w:val="10"/>
  </w:num>
  <w:num w:numId="14" w16cid:durableId="938024715">
    <w:abstractNumId w:val="4"/>
  </w:num>
  <w:num w:numId="15" w16cid:durableId="124761433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zsTAzMjIwNDQ1MzJX0lEKTi0uzszPAykwrQUArxBaqiwAAAA="/>
  </w:docVars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D34"/>
    <w:rsid w:val="000147F7"/>
    <w:rsid w:val="00015144"/>
    <w:rsid w:val="00015E1C"/>
    <w:rsid w:val="0001659C"/>
    <w:rsid w:val="00016D53"/>
    <w:rsid w:val="00022509"/>
    <w:rsid w:val="0002355D"/>
    <w:rsid w:val="00023AD9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7DD7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90D"/>
    <w:rsid w:val="00086753"/>
    <w:rsid w:val="000905FE"/>
    <w:rsid w:val="000934A6"/>
    <w:rsid w:val="0009618B"/>
    <w:rsid w:val="000A0E35"/>
    <w:rsid w:val="000A1EDD"/>
    <w:rsid w:val="000A2307"/>
    <w:rsid w:val="000A2C6C"/>
    <w:rsid w:val="000A360B"/>
    <w:rsid w:val="000A3AF3"/>
    <w:rsid w:val="000A4660"/>
    <w:rsid w:val="000A4FA4"/>
    <w:rsid w:val="000A59D4"/>
    <w:rsid w:val="000A7D46"/>
    <w:rsid w:val="000B3DD1"/>
    <w:rsid w:val="000B420A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F11EE"/>
    <w:rsid w:val="000F1575"/>
    <w:rsid w:val="000F2D3B"/>
    <w:rsid w:val="000F32E2"/>
    <w:rsid w:val="000F3EE1"/>
    <w:rsid w:val="000F48B5"/>
    <w:rsid w:val="000F5426"/>
    <w:rsid w:val="000F799D"/>
    <w:rsid w:val="000F7D30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37D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628"/>
    <w:rsid w:val="00161556"/>
    <w:rsid w:val="0016446D"/>
    <w:rsid w:val="001645D6"/>
    <w:rsid w:val="00165DAC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83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2C36"/>
    <w:rsid w:val="001E460B"/>
    <w:rsid w:val="001E4AD8"/>
    <w:rsid w:val="001E62BB"/>
    <w:rsid w:val="001E689C"/>
    <w:rsid w:val="001E72FC"/>
    <w:rsid w:val="001F1F72"/>
    <w:rsid w:val="001F5A12"/>
    <w:rsid w:val="001F6292"/>
    <w:rsid w:val="002003B6"/>
    <w:rsid w:val="00200D74"/>
    <w:rsid w:val="00201947"/>
    <w:rsid w:val="00201E9C"/>
    <w:rsid w:val="002027BD"/>
    <w:rsid w:val="0020395B"/>
    <w:rsid w:val="002046CB"/>
    <w:rsid w:val="00204DC9"/>
    <w:rsid w:val="002062C0"/>
    <w:rsid w:val="00207497"/>
    <w:rsid w:val="00207E55"/>
    <w:rsid w:val="00210ED0"/>
    <w:rsid w:val="0021322B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316E"/>
    <w:rsid w:val="002336D9"/>
    <w:rsid w:val="002352FE"/>
    <w:rsid w:val="002359F6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658"/>
    <w:rsid w:val="00253B2A"/>
    <w:rsid w:val="0025543E"/>
    <w:rsid w:val="00255957"/>
    <w:rsid w:val="0025600C"/>
    <w:rsid w:val="00256096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46A"/>
    <w:rsid w:val="002837D0"/>
    <w:rsid w:val="00284762"/>
    <w:rsid w:val="0028562D"/>
    <w:rsid w:val="002858A1"/>
    <w:rsid w:val="00285A2F"/>
    <w:rsid w:val="002907DA"/>
    <w:rsid w:val="00290916"/>
    <w:rsid w:val="00292304"/>
    <w:rsid w:val="00292796"/>
    <w:rsid w:val="002954F7"/>
    <w:rsid w:val="0029612E"/>
    <w:rsid w:val="002A04AD"/>
    <w:rsid w:val="002A08D9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F69"/>
    <w:rsid w:val="002C6132"/>
    <w:rsid w:val="002C653A"/>
    <w:rsid w:val="002C67AD"/>
    <w:rsid w:val="002C7F38"/>
    <w:rsid w:val="002D1FA7"/>
    <w:rsid w:val="002D5495"/>
    <w:rsid w:val="002D620C"/>
    <w:rsid w:val="002E164A"/>
    <w:rsid w:val="002E3543"/>
    <w:rsid w:val="002E429F"/>
    <w:rsid w:val="002E5520"/>
    <w:rsid w:val="002E5B2D"/>
    <w:rsid w:val="002E5C88"/>
    <w:rsid w:val="002E5E77"/>
    <w:rsid w:val="002E5EBF"/>
    <w:rsid w:val="002E666E"/>
    <w:rsid w:val="002E6711"/>
    <w:rsid w:val="002F1606"/>
    <w:rsid w:val="002F40EF"/>
    <w:rsid w:val="002F43BB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37B7"/>
    <w:rsid w:val="0032400C"/>
    <w:rsid w:val="00325D32"/>
    <w:rsid w:val="00327E69"/>
    <w:rsid w:val="0033122F"/>
    <w:rsid w:val="0033415E"/>
    <w:rsid w:val="00334E4F"/>
    <w:rsid w:val="00335FA6"/>
    <w:rsid w:val="003366BD"/>
    <w:rsid w:val="003410E4"/>
    <w:rsid w:val="003419FB"/>
    <w:rsid w:val="00342321"/>
    <w:rsid w:val="0034298A"/>
    <w:rsid w:val="0034453A"/>
    <w:rsid w:val="00345223"/>
    <w:rsid w:val="0034567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A85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170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612C"/>
    <w:rsid w:val="003A62FD"/>
    <w:rsid w:val="003B12E3"/>
    <w:rsid w:val="003B2B9C"/>
    <w:rsid w:val="003B3702"/>
    <w:rsid w:val="003B5523"/>
    <w:rsid w:val="003B569E"/>
    <w:rsid w:val="003B6367"/>
    <w:rsid w:val="003C122B"/>
    <w:rsid w:val="003C168A"/>
    <w:rsid w:val="003C1F68"/>
    <w:rsid w:val="003C247C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3F7F3B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3412"/>
    <w:rsid w:val="00426175"/>
    <w:rsid w:val="00426425"/>
    <w:rsid w:val="00426AF2"/>
    <w:rsid w:val="00433519"/>
    <w:rsid w:val="00433A23"/>
    <w:rsid w:val="0043410D"/>
    <w:rsid w:val="00434FB3"/>
    <w:rsid w:val="004357D2"/>
    <w:rsid w:val="00437870"/>
    <w:rsid w:val="00440414"/>
    <w:rsid w:val="0044056D"/>
    <w:rsid w:val="00444829"/>
    <w:rsid w:val="00444B61"/>
    <w:rsid w:val="00444E83"/>
    <w:rsid w:val="00445933"/>
    <w:rsid w:val="004459B0"/>
    <w:rsid w:val="00446F0B"/>
    <w:rsid w:val="00450642"/>
    <w:rsid w:val="00450A80"/>
    <w:rsid w:val="00450AE7"/>
    <w:rsid w:val="00450ECE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5911"/>
    <w:rsid w:val="004760C0"/>
    <w:rsid w:val="0048054B"/>
    <w:rsid w:val="00481A85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4F92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486C"/>
    <w:rsid w:val="004F54E0"/>
    <w:rsid w:val="004F568C"/>
    <w:rsid w:val="004F77EA"/>
    <w:rsid w:val="004F7888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383C"/>
    <w:rsid w:val="005143BA"/>
    <w:rsid w:val="005157A2"/>
    <w:rsid w:val="00520259"/>
    <w:rsid w:val="005202A6"/>
    <w:rsid w:val="00521131"/>
    <w:rsid w:val="00523A3F"/>
    <w:rsid w:val="0052469E"/>
    <w:rsid w:val="00525CA7"/>
    <w:rsid w:val="00526754"/>
    <w:rsid w:val="0052735D"/>
    <w:rsid w:val="00527C0B"/>
    <w:rsid w:val="0053191D"/>
    <w:rsid w:val="00531D98"/>
    <w:rsid w:val="00534920"/>
    <w:rsid w:val="0053586B"/>
    <w:rsid w:val="00540CAC"/>
    <w:rsid w:val="005410F6"/>
    <w:rsid w:val="0054191D"/>
    <w:rsid w:val="00544883"/>
    <w:rsid w:val="00544909"/>
    <w:rsid w:val="005449C0"/>
    <w:rsid w:val="0054776C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19F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359"/>
    <w:rsid w:val="0058392E"/>
    <w:rsid w:val="0058398B"/>
    <w:rsid w:val="00583DEC"/>
    <w:rsid w:val="00584C1B"/>
    <w:rsid w:val="0058696E"/>
    <w:rsid w:val="005877AC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956"/>
    <w:rsid w:val="005D3A73"/>
    <w:rsid w:val="005D511B"/>
    <w:rsid w:val="005D5171"/>
    <w:rsid w:val="005D5AA1"/>
    <w:rsid w:val="005E18B0"/>
    <w:rsid w:val="005E1E4C"/>
    <w:rsid w:val="005E2A0D"/>
    <w:rsid w:val="005E3CE7"/>
    <w:rsid w:val="005E6AE2"/>
    <w:rsid w:val="005E7317"/>
    <w:rsid w:val="005F14F5"/>
    <w:rsid w:val="005F22FE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3AC7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7EBB"/>
    <w:rsid w:val="00651540"/>
    <w:rsid w:val="00651D78"/>
    <w:rsid w:val="00652248"/>
    <w:rsid w:val="00652B89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A7A"/>
    <w:rsid w:val="00667C02"/>
    <w:rsid w:val="0067045D"/>
    <w:rsid w:val="00671B89"/>
    <w:rsid w:val="00672238"/>
    <w:rsid w:val="00672783"/>
    <w:rsid w:val="006735C5"/>
    <w:rsid w:val="00675464"/>
    <w:rsid w:val="00675B3C"/>
    <w:rsid w:val="0067641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6C2"/>
    <w:rsid w:val="00691F54"/>
    <w:rsid w:val="00692DA9"/>
    <w:rsid w:val="0069398D"/>
    <w:rsid w:val="00693AC5"/>
    <w:rsid w:val="00694899"/>
    <w:rsid w:val="0069495C"/>
    <w:rsid w:val="006A7F4E"/>
    <w:rsid w:val="006B1B49"/>
    <w:rsid w:val="006B1F60"/>
    <w:rsid w:val="006B57AB"/>
    <w:rsid w:val="006B5DBA"/>
    <w:rsid w:val="006B66E4"/>
    <w:rsid w:val="006B795D"/>
    <w:rsid w:val="006C0533"/>
    <w:rsid w:val="006C09F0"/>
    <w:rsid w:val="006C2449"/>
    <w:rsid w:val="006C47EF"/>
    <w:rsid w:val="006C4B22"/>
    <w:rsid w:val="006C6555"/>
    <w:rsid w:val="006C77B0"/>
    <w:rsid w:val="006C7B2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0C6"/>
    <w:rsid w:val="006E7EE7"/>
    <w:rsid w:val="006F0351"/>
    <w:rsid w:val="006F1CD3"/>
    <w:rsid w:val="006F2C11"/>
    <w:rsid w:val="006F4930"/>
    <w:rsid w:val="006F6984"/>
    <w:rsid w:val="006F6D13"/>
    <w:rsid w:val="006F722C"/>
    <w:rsid w:val="006F74B1"/>
    <w:rsid w:val="0070175F"/>
    <w:rsid w:val="00701F41"/>
    <w:rsid w:val="007112EA"/>
    <w:rsid w:val="00711DB0"/>
    <w:rsid w:val="007120D2"/>
    <w:rsid w:val="00712E41"/>
    <w:rsid w:val="00713ACD"/>
    <w:rsid w:val="00713DAC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3940"/>
    <w:rsid w:val="00734765"/>
    <w:rsid w:val="00735EFB"/>
    <w:rsid w:val="00736EC0"/>
    <w:rsid w:val="00737224"/>
    <w:rsid w:val="007416CA"/>
    <w:rsid w:val="007418E8"/>
    <w:rsid w:val="007420C7"/>
    <w:rsid w:val="00742EAC"/>
    <w:rsid w:val="00743962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671"/>
    <w:rsid w:val="00765C77"/>
    <w:rsid w:val="007666DA"/>
    <w:rsid w:val="007669DF"/>
    <w:rsid w:val="00766C79"/>
    <w:rsid w:val="00766D11"/>
    <w:rsid w:val="00767229"/>
    <w:rsid w:val="007725A9"/>
    <w:rsid w:val="00773672"/>
    <w:rsid w:val="007740E0"/>
    <w:rsid w:val="007769F5"/>
    <w:rsid w:val="00777227"/>
    <w:rsid w:val="00777303"/>
    <w:rsid w:val="007814A6"/>
    <w:rsid w:val="007822BC"/>
    <w:rsid w:val="007823B7"/>
    <w:rsid w:val="00784593"/>
    <w:rsid w:val="00785255"/>
    <w:rsid w:val="00787DBF"/>
    <w:rsid w:val="00791A81"/>
    <w:rsid w:val="0079213F"/>
    <w:rsid w:val="007928B7"/>
    <w:rsid w:val="00793117"/>
    <w:rsid w:val="0079578B"/>
    <w:rsid w:val="007978F6"/>
    <w:rsid w:val="007A00EF"/>
    <w:rsid w:val="007A0E9B"/>
    <w:rsid w:val="007A1119"/>
    <w:rsid w:val="007A1981"/>
    <w:rsid w:val="007A1988"/>
    <w:rsid w:val="007A2286"/>
    <w:rsid w:val="007A36A7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D7AF8"/>
    <w:rsid w:val="007E003B"/>
    <w:rsid w:val="007E0489"/>
    <w:rsid w:val="007E0CB8"/>
    <w:rsid w:val="007E40BC"/>
    <w:rsid w:val="007E5553"/>
    <w:rsid w:val="007E583A"/>
    <w:rsid w:val="007E5E1B"/>
    <w:rsid w:val="007E616E"/>
    <w:rsid w:val="007F19C8"/>
    <w:rsid w:val="007F2603"/>
    <w:rsid w:val="007F300B"/>
    <w:rsid w:val="007F3EB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C77"/>
    <w:rsid w:val="00823079"/>
    <w:rsid w:val="0082410B"/>
    <w:rsid w:val="008251AF"/>
    <w:rsid w:val="00825818"/>
    <w:rsid w:val="00825B28"/>
    <w:rsid w:val="008271FD"/>
    <w:rsid w:val="008326F7"/>
    <w:rsid w:val="00832E9B"/>
    <w:rsid w:val="00834C40"/>
    <w:rsid w:val="00836488"/>
    <w:rsid w:val="008403BE"/>
    <w:rsid w:val="0084081A"/>
    <w:rsid w:val="0084677A"/>
    <w:rsid w:val="008467D1"/>
    <w:rsid w:val="00846B7F"/>
    <w:rsid w:val="00847B32"/>
    <w:rsid w:val="00850812"/>
    <w:rsid w:val="0085092B"/>
    <w:rsid w:val="00851BD8"/>
    <w:rsid w:val="00854317"/>
    <w:rsid w:val="00854F2E"/>
    <w:rsid w:val="00860A30"/>
    <w:rsid w:val="00861C91"/>
    <w:rsid w:val="008629CC"/>
    <w:rsid w:val="00862E65"/>
    <w:rsid w:val="008653D6"/>
    <w:rsid w:val="0086692E"/>
    <w:rsid w:val="00866D27"/>
    <w:rsid w:val="008674F0"/>
    <w:rsid w:val="00867D21"/>
    <w:rsid w:val="00867EEE"/>
    <w:rsid w:val="008708F2"/>
    <w:rsid w:val="00872A71"/>
    <w:rsid w:val="00873348"/>
    <w:rsid w:val="008734FA"/>
    <w:rsid w:val="00874BEC"/>
    <w:rsid w:val="00874EEB"/>
    <w:rsid w:val="0087651F"/>
    <w:rsid w:val="00876B9A"/>
    <w:rsid w:val="00877B8D"/>
    <w:rsid w:val="00881C9E"/>
    <w:rsid w:val="00881E57"/>
    <w:rsid w:val="00884D2D"/>
    <w:rsid w:val="00886CBD"/>
    <w:rsid w:val="00887486"/>
    <w:rsid w:val="0089053B"/>
    <w:rsid w:val="00891C4B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18F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63B7"/>
    <w:rsid w:val="008F08F2"/>
    <w:rsid w:val="008F1EFB"/>
    <w:rsid w:val="008F377A"/>
    <w:rsid w:val="008F3CEC"/>
    <w:rsid w:val="008F4CD1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0495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22D5"/>
    <w:rsid w:val="009745E1"/>
    <w:rsid w:val="0097486B"/>
    <w:rsid w:val="00975417"/>
    <w:rsid w:val="00980545"/>
    <w:rsid w:val="009818BE"/>
    <w:rsid w:val="00982FBD"/>
    <w:rsid w:val="009844DF"/>
    <w:rsid w:val="00986993"/>
    <w:rsid w:val="00987A02"/>
    <w:rsid w:val="009905E7"/>
    <w:rsid w:val="0099198F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1B6C"/>
    <w:rsid w:val="009B47B8"/>
    <w:rsid w:val="009B4DCD"/>
    <w:rsid w:val="009B538E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04E2"/>
    <w:rsid w:val="009F17DD"/>
    <w:rsid w:val="009F3B90"/>
    <w:rsid w:val="009F3BB8"/>
    <w:rsid w:val="009F4115"/>
    <w:rsid w:val="009F4D8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AFF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67A"/>
    <w:rsid w:val="00A50F1E"/>
    <w:rsid w:val="00A51B65"/>
    <w:rsid w:val="00A52611"/>
    <w:rsid w:val="00A52835"/>
    <w:rsid w:val="00A53E33"/>
    <w:rsid w:val="00A57688"/>
    <w:rsid w:val="00A57E71"/>
    <w:rsid w:val="00A60442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01"/>
    <w:rsid w:val="00AA2019"/>
    <w:rsid w:val="00AA262B"/>
    <w:rsid w:val="00AA3E8F"/>
    <w:rsid w:val="00AA516D"/>
    <w:rsid w:val="00AA7F74"/>
    <w:rsid w:val="00AB1960"/>
    <w:rsid w:val="00AB1D74"/>
    <w:rsid w:val="00AB2144"/>
    <w:rsid w:val="00AB2347"/>
    <w:rsid w:val="00AB24FA"/>
    <w:rsid w:val="00AB28DD"/>
    <w:rsid w:val="00AB3B5A"/>
    <w:rsid w:val="00AB435F"/>
    <w:rsid w:val="00AB56F1"/>
    <w:rsid w:val="00AB5FB6"/>
    <w:rsid w:val="00AB6D8A"/>
    <w:rsid w:val="00AB7C50"/>
    <w:rsid w:val="00AC0552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539D"/>
    <w:rsid w:val="00AE730C"/>
    <w:rsid w:val="00AF068F"/>
    <w:rsid w:val="00AF087A"/>
    <w:rsid w:val="00AF1C29"/>
    <w:rsid w:val="00AF1E23"/>
    <w:rsid w:val="00AF2066"/>
    <w:rsid w:val="00AF215A"/>
    <w:rsid w:val="00AF4F6C"/>
    <w:rsid w:val="00AF5E49"/>
    <w:rsid w:val="00AF6757"/>
    <w:rsid w:val="00AF7654"/>
    <w:rsid w:val="00AF7701"/>
    <w:rsid w:val="00AF7F81"/>
    <w:rsid w:val="00B00069"/>
    <w:rsid w:val="00B00373"/>
    <w:rsid w:val="00B00A7A"/>
    <w:rsid w:val="00B00C9C"/>
    <w:rsid w:val="00B01AFF"/>
    <w:rsid w:val="00B02712"/>
    <w:rsid w:val="00B03114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7868"/>
    <w:rsid w:val="00B17E46"/>
    <w:rsid w:val="00B21041"/>
    <w:rsid w:val="00B22572"/>
    <w:rsid w:val="00B22C82"/>
    <w:rsid w:val="00B22E14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3440"/>
    <w:rsid w:val="00B350D8"/>
    <w:rsid w:val="00B36C97"/>
    <w:rsid w:val="00B36CE9"/>
    <w:rsid w:val="00B37DE1"/>
    <w:rsid w:val="00B413B9"/>
    <w:rsid w:val="00B42011"/>
    <w:rsid w:val="00B431E4"/>
    <w:rsid w:val="00B44837"/>
    <w:rsid w:val="00B472D0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193"/>
    <w:rsid w:val="00B63805"/>
    <w:rsid w:val="00B65CC9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2CD"/>
    <w:rsid w:val="00BA0E84"/>
    <w:rsid w:val="00BA1737"/>
    <w:rsid w:val="00BA344D"/>
    <w:rsid w:val="00BA389E"/>
    <w:rsid w:val="00BA3FB3"/>
    <w:rsid w:val="00BA67EF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F12F2"/>
    <w:rsid w:val="00BF25CE"/>
    <w:rsid w:val="00BF2B6C"/>
    <w:rsid w:val="00BF2ECA"/>
    <w:rsid w:val="00BF37D2"/>
    <w:rsid w:val="00BF3F38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580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2F06"/>
    <w:rsid w:val="00C54661"/>
    <w:rsid w:val="00C5488E"/>
    <w:rsid w:val="00C555C9"/>
    <w:rsid w:val="00C62BAF"/>
    <w:rsid w:val="00C62CE4"/>
    <w:rsid w:val="00C65856"/>
    <w:rsid w:val="00C6706B"/>
    <w:rsid w:val="00C7140F"/>
    <w:rsid w:val="00C71770"/>
    <w:rsid w:val="00C71BE6"/>
    <w:rsid w:val="00C72119"/>
    <w:rsid w:val="00C72D47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7F3F"/>
    <w:rsid w:val="00C928B9"/>
    <w:rsid w:val="00C93EDB"/>
    <w:rsid w:val="00C94F55"/>
    <w:rsid w:val="00C954B8"/>
    <w:rsid w:val="00C9571A"/>
    <w:rsid w:val="00C96022"/>
    <w:rsid w:val="00C9671F"/>
    <w:rsid w:val="00C969C1"/>
    <w:rsid w:val="00C96CD0"/>
    <w:rsid w:val="00CA27B8"/>
    <w:rsid w:val="00CA5E7D"/>
    <w:rsid w:val="00CA7D62"/>
    <w:rsid w:val="00CB07A8"/>
    <w:rsid w:val="00CB3DBA"/>
    <w:rsid w:val="00CB44DA"/>
    <w:rsid w:val="00CB6D74"/>
    <w:rsid w:val="00CB7A02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6F0E"/>
    <w:rsid w:val="00D00EC9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0B53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7FF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5F77"/>
    <w:rsid w:val="00D567C6"/>
    <w:rsid w:val="00D5717A"/>
    <w:rsid w:val="00D60646"/>
    <w:rsid w:val="00D621C2"/>
    <w:rsid w:val="00D62265"/>
    <w:rsid w:val="00D71178"/>
    <w:rsid w:val="00D72061"/>
    <w:rsid w:val="00D726F7"/>
    <w:rsid w:val="00D73F01"/>
    <w:rsid w:val="00D74094"/>
    <w:rsid w:val="00D744D2"/>
    <w:rsid w:val="00D74ACB"/>
    <w:rsid w:val="00D77977"/>
    <w:rsid w:val="00D84A95"/>
    <w:rsid w:val="00D8512E"/>
    <w:rsid w:val="00D862D9"/>
    <w:rsid w:val="00D90075"/>
    <w:rsid w:val="00D91EB0"/>
    <w:rsid w:val="00D924B9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74C9"/>
    <w:rsid w:val="00DC1055"/>
    <w:rsid w:val="00DC1D96"/>
    <w:rsid w:val="00DC3080"/>
    <w:rsid w:val="00DC3595"/>
    <w:rsid w:val="00DC50EF"/>
    <w:rsid w:val="00DC5477"/>
    <w:rsid w:val="00DC73DD"/>
    <w:rsid w:val="00DD0017"/>
    <w:rsid w:val="00DD3675"/>
    <w:rsid w:val="00DD3A09"/>
    <w:rsid w:val="00DD3D6C"/>
    <w:rsid w:val="00DD4BF8"/>
    <w:rsid w:val="00DD5EE5"/>
    <w:rsid w:val="00DD7A0E"/>
    <w:rsid w:val="00DE0405"/>
    <w:rsid w:val="00DE23DC"/>
    <w:rsid w:val="00DE44F6"/>
    <w:rsid w:val="00DE4EF2"/>
    <w:rsid w:val="00DE5264"/>
    <w:rsid w:val="00DE5BE8"/>
    <w:rsid w:val="00DE68DF"/>
    <w:rsid w:val="00DF2C0E"/>
    <w:rsid w:val="00DF3A6F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376F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1355"/>
    <w:rsid w:val="00E7257F"/>
    <w:rsid w:val="00E72C37"/>
    <w:rsid w:val="00E732F6"/>
    <w:rsid w:val="00E80519"/>
    <w:rsid w:val="00E823E2"/>
    <w:rsid w:val="00E9183E"/>
    <w:rsid w:val="00E91FE1"/>
    <w:rsid w:val="00E95B7C"/>
    <w:rsid w:val="00E96BD2"/>
    <w:rsid w:val="00E96F69"/>
    <w:rsid w:val="00EA26E6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DEC"/>
    <w:rsid w:val="00EC6134"/>
    <w:rsid w:val="00EC698A"/>
    <w:rsid w:val="00EC6E93"/>
    <w:rsid w:val="00EC781B"/>
    <w:rsid w:val="00ED02C2"/>
    <w:rsid w:val="00ED042E"/>
    <w:rsid w:val="00ED0A55"/>
    <w:rsid w:val="00ED0F1A"/>
    <w:rsid w:val="00ED0F6D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64F7"/>
    <w:rsid w:val="00F00104"/>
    <w:rsid w:val="00F014CA"/>
    <w:rsid w:val="00F030E9"/>
    <w:rsid w:val="00F04592"/>
    <w:rsid w:val="00F061E6"/>
    <w:rsid w:val="00F07319"/>
    <w:rsid w:val="00F1199C"/>
    <w:rsid w:val="00F13173"/>
    <w:rsid w:val="00F13221"/>
    <w:rsid w:val="00F142E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033"/>
    <w:rsid w:val="00F40150"/>
    <w:rsid w:val="00F417CA"/>
    <w:rsid w:val="00F41842"/>
    <w:rsid w:val="00F42116"/>
    <w:rsid w:val="00F42206"/>
    <w:rsid w:val="00F440FA"/>
    <w:rsid w:val="00F445E9"/>
    <w:rsid w:val="00F45BC8"/>
    <w:rsid w:val="00F504CC"/>
    <w:rsid w:val="00F524A3"/>
    <w:rsid w:val="00F543E5"/>
    <w:rsid w:val="00F579D0"/>
    <w:rsid w:val="00F57B1F"/>
    <w:rsid w:val="00F606BE"/>
    <w:rsid w:val="00F633AC"/>
    <w:rsid w:val="00F642E3"/>
    <w:rsid w:val="00F6445E"/>
    <w:rsid w:val="00F64DC4"/>
    <w:rsid w:val="00F65255"/>
    <w:rsid w:val="00F65638"/>
    <w:rsid w:val="00F65FAA"/>
    <w:rsid w:val="00F668EB"/>
    <w:rsid w:val="00F66B20"/>
    <w:rsid w:val="00F67A1C"/>
    <w:rsid w:val="00F67E6C"/>
    <w:rsid w:val="00F70803"/>
    <w:rsid w:val="00F70CE5"/>
    <w:rsid w:val="00F72CA6"/>
    <w:rsid w:val="00F740B6"/>
    <w:rsid w:val="00F748F4"/>
    <w:rsid w:val="00F75305"/>
    <w:rsid w:val="00F75CE8"/>
    <w:rsid w:val="00F7649E"/>
    <w:rsid w:val="00F76DAA"/>
    <w:rsid w:val="00F81D1D"/>
    <w:rsid w:val="00F82C5B"/>
    <w:rsid w:val="00F835F4"/>
    <w:rsid w:val="00F84EE9"/>
    <w:rsid w:val="00F8555F"/>
    <w:rsid w:val="00F85DDC"/>
    <w:rsid w:val="00F86865"/>
    <w:rsid w:val="00F86C6F"/>
    <w:rsid w:val="00F87D5E"/>
    <w:rsid w:val="00F900DD"/>
    <w:rsid w:val="00F907EB"/>
    <w:rsid w:val="00F919F4"/>
    <w:rsid w:val="00F939C0"/>
    <w:rsid w:val="00F943E3"/>
    <w:rsid w:val="00F9558A"/>
    <w:rsid w:val="00F95D77"/>
    <w:rsid w:val="00F966D3"/>
    <w:rsid w:val="00F978E8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7C9"/>
    <w:rsid w:val="00FB7A41"/>
    <w:rsid w:val="00FC249C"/>
    <w:rsid w:val="00FC2851"/>
    <w:rsid w:val="00FC4DE1"/>
    <w:rsid w:val="00FC7D0A"/>
    <w:rsid w:val="00FD07C6"/>
    <w:rsid w:val="00FD384D"/>
    <w:rsid w:val="00FD4AB3"/>
    <w:rsid w:val="00FD6B54"/>
    <w:rsid w:val="00FE0942"/>
    <w:rsid w:val="00FE0CA1"/>
    <w:rsid w:val="00FE2E6B"/>
    <w:rsid w:val="00FE4BF4"/>
    <w:rsid w:val="00FE5110"/>
    <w:rsid w:val="00FE6078"/>
    <w:rsid w:val="00FE661D"/>
    <w:rsid w:val="00FE6DE1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04B6800"/>
    <w:rsid w:val="16B7A36B"/>
    <w:rsid w:val="1C0DADD8"/>
    <w:rsid w:val="24AA0FBC"/>
    <w:rsid w:val="256484D6"/>
    <w:rsid w:val="2E887B26"/>
    <w:rsid w:val="33189AA9"/>
    <w:rsid w:val="34D2AACE"/>
    <w:rsid w:val="362AE3B8"/>
    <w:rsid w:val="3841F605"/>
    <w:rsid w:val="3BB377C4"/>
    <w:rsid w:val="3C691481"/>
    <w:rsid w:val="3FDFD7F2"/>
    <w:rsid w:val="426C40A1"/>
    <w:rsid w:val="4439267C"/>
    <w:rsid w:val="458FEB63"/>
    <w:rsid w:val="498375C6"/>
    <w:rsid w:val="4CDDBD09"/>
    <w:rsid w:val="4D2A89DB"/>
    <w:rsid w:val="4F898C3A"/>
    <w:rsid w:val="5616739D"/>
    <w:rsid w:val="5C686CCC"/>
    <w:rsid w:val="5D7D400D"/>
    <w:rsid w:val="5DCA0185"/>
    <w:rsid w:val="6079FE8C"/>
    <w:rsid w:val="64248836"/>
    <w:rsid w:val="665150A7"/>
    <w:rsid w:val="66C6ABFE"/>
    <w:rsid w:val="6786A242"/>
    <w:rsid w:val="687D32B1"/>
    <w:rsid w:val="6E1331DC"/>
    <w:rsid w:val="7011F6A1"/>
    <w:rsid w:val="71820034"/>
    <w:rsid w:val="746A1977"/>
    <w:rsid w:val="761A3901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453B1578-1350-4EAC-A0C0-D6A1502E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RBI5PAMIO524-1616901215-52082</_dlc_DocId>
    <_dlc_DocIdUrl xmlns="71c5aaf6-e6ce-465b-b873-5148d2a4c105">
      <Url>https://nokia.sharepoint.com/sites/gxp/_layouts/15/DocIdRedir.aspx?ID=RBI5PAMIO524-1616901215-52082</Url>
      <Description>RBI5PAMIO524-1616901215-52082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FB4A17-8FEA-4F72-9DF3-94C5060627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3f2ce089-3858-4176-9a21-a30f9204848e"/>
    <ds:schemaRef ds:uri="7275bb01-7583-478d-bc14-e839a2dd5989"/>
    <ds:schemaRef ds:uri="http://purl.org/dc/elements/1.1/"/>
    <ds:schemaRef ds:uri="71c5aaf6-e6ce-465b-b873-5148d2a4c10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524DABF-29BF-4C46-9C3A-99785EC0A2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66E9090-DAD0-491C-B06D-4421AEDE2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Kundan Tiwari</cp:lastModifiedBy>
  <cp:revision>2</cp:revision>
  <cp:lastPrinted>2025-08-11T05:41:00Z</cp:lastPrinted>
  <dcterms:created xsi:type="dcterms:W3CDTF">2025-08-15T16:57:00Z</dcterms:created>
  <dcterms:modified xsi:type="dcterms:W3CDTF">2025-08-15T16:57:00Z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ae32651b-6116-489e-b628-3bbae4dc74ae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